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94" w:rsidRPr="00117094" w:rsidRDefault="00117094">
      <w:pPr>
        <w:rPr>
          <w:color w:val="FF0000"/>
        </w:rPr>
      </w:pPr>
      <w:r w:rsidRPr="00117094">
        <w:rPr>
          <w:rFonts w:ascii="Times New Roman" w:hAnsi="Times New Roman" w:cs="Times New Roman"/>
          <w:color w:val="FF0000"/>
          <w:sz w:val="24"/>
          <w:szCs w:val="24"/>
        </w:rPr>
        <w:t>ВНИМАНИЕ! ДАТЫ ПРОВЕДЕНИЯ МЕРОПРИЯТИЙ МОГУТ БЫТЬ ИЗМЕНЕНЫ С УЧЕТОМ ЭПИДЕМИОЛОГИЧЕСКОЙ СИТУАЦИИ С РАСПРОСТРАНЕНИЕМ КОРОНОВИРУСНОЙ ИНФЕКЦИИ COVID-19</w:t>
      </w:r>
      <w:proofErr w:type="gramStart"/>
      <w:r w:rsidRPr="00117094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proofErr w:type="gramEnd"/>
      <w:r w:rsidRPr="00117094">
        <w:rPr>
          <w:rFonts w:ascii="Times New Roman" w:hAnsi="Times New Roman" w:cs="Times New Roman"/>
          <w:color w:val="FF0000"/>
          <w:sz w:val="24"/>
          <w:szCs w:val="24"/>
        </w:rPr>
        <w:t xml:space="preserve"> РОССИИ И В ИНОСТРАННЫХ  ГОСУДАРСТВАХ.</w:t>
      </w:r>
    </w:p>
    <w:tbl>
      <w:tblPr>
        <w:tblStyle w:val="a3"/>
        <w:tblW w:w="14958" w:type="dxa"/>
        <w:tblLook w:val="04A0"/>
      </w:tblPr>
      <w:tblGrid>
        <w:gridCol w:w="1914"/>
        <w:gridCol w:w="2589"/>
        <w:gridCol w:w="2234"/>
        <w:gridCol w:w="8221"/>
      </w:tblGrid>
      <w:tr w:rsidR="004F13CF" w:rsidTr="004F13CF">
        <w:tc>
          <w:tcPr>
            <w:tcW w:w="1914" w:type="dxa"/>
          </w:tcPr>
          <w:p w:rsidR="004F13CF" w:rsidRPr="004F13CF" w:rsidRDefault="004F13CF" w:rsidP="004F13CF">
            <w:pPr>
              <w:jc w:val="center"/>
              <w:rPr>
                <w:b/>
              </w:rPr>
            </w:pPr>
            <w:r w:rsidRPr="004F13CF">
              <w:rPr>
                <w:b/>
              </w:rPr>
              <w:t>Мероприятие</w:t>
            </w:r>
          </w:p>
        </w:tc>
        <w:tc>
          <w:tcPr>
            <w:tcW w:w="2589" w:type="dxa"/>
          </w:tcPr>
          <w:p w:rsidR="004F13CF" w:rsidRPr="004F13CF" w:rsidRDefault="004F13CF" w:rsidP="004F13CF">
            <w:pPr>
              <w:jc w:val="center"/>
              <w:rPr>
                <w:b/>
              </w:rPr>
            </w:pPr>
            <w:r w:rsidRPr="004F13CF">
              <w:rPr>
                <w:b/>
              </w:rPr>
              <w:t>Наименование</w:t>
            </w:r>
          </w:p>
        </w:tc>
        <w:tc>
          <w:tcPr>
            <w:tcW w:w="2234" w:type="dxa"/>
          </w:tcPr>
          <w:p w:rsidR="004F13CF" w:rsidRPr="004F13CF" w:rsidRDefault="004F13CF" w:rsidP="004F13CF">
            <w:pPr>
              <w:jc w:val="center"/>
              <w:rPr>
                <w:b/>
              </w:rPr>
            </w:pPr>
            <w:r w:rsidRPr="004F13CF">
              <w:rPr>
                <w:b/>
              </w:rPr>
              <w:t>Период проведения</w:t>
            </w:r>
          </w:p>
        </w:tc>
        <w:tc>
          <w:tcPr>
            <w:tcW w:w="8221" w:type="dxa"/>
          </w:tcPr>
          <w:p w:rsidR="004F13CF" w:rsidRPr="004F13CF" w:rsidRDefault="004F13CF" w:rsidP="004F13CF">
            <w:pPr>
              <w:jc w:val="center"/>
              <w:rPr>
                <w:b/>
              </w:rPr>
            </w:pPr>
            <w:r w:rsidRPr="004F13CF">
              <w:rPr>
                <w:b/>
              </w:rPr>
              <w:t>Кратное описание</w:t>
            </w:r>
          </w:p>
        </w:tc>
      </w:tr>
      <w:tr w:rsidR="004F13CF" w:rsidTr="004F13CF">
        <w:tc>
          <w:tcPr>
            <w:tcW w:w="1914" w:type="dxa"/>
          </w:tcPr>
          <w:p w:rsidR="004F13CF" w:rsidRPr="004F13CF" w:rsidRDefault="004F13CF" w:rsidP="004F13CF">
            <w:pPr>
              <w:jc w:val="center"/>
            </w:pPr>
            <w:r w:rsidRPr="004F13CF">
              <w:t>Российская</w:t>
            </w:r>
            <w:r w:rsidR="005852BE">
              <w:t xml:space="preserve"> международная</w:t>
            </w:r>
            <w:r w:rsidRPr="004F13CF">
              <w:t xml:space="preserve"> выставка</w:t>
            </w:r>
          </w:p>
        </w:tc>
        <w:tc>
          <w:tcPr>
            <w:tcW w:w="2589" w:type="dxa"/>
          </w:tcPr>
          <w:p w:rsidR="004F13CF" w:rsidRPr="004F13CF" w:rsidRDefault="004F13CF" w:rsidP="004F13CF">
            <w:pPr>
              <w:jc w:val="center"/>
            </w:pPr>
            <w:r>
              <w:t xml:space="preserve">27-я международная выставка продуктов питания, напитков и сырья для их производства </w:t>
            </w:r>
            <w:r w:rsidRPr="004F13CF">
              <w:t>ПРОДЭКСПО 2020</w:t>
            </w:r>
          </w:p>
        </w:tc>
        <w:tc>
          <w:tcPr>
            <w:tcW w:w="2234" w:type="dxa"/>
          </w:tcPr>
          <w:p w:rsidR="004F13CF" w:rsidRPr="004F13CF" w:rsidRDefault="004F13CF" w:rsidP="004F13CF">
            <w:pPr>
              <w:jc w:val="center"/>
            </w:pPr>
            <w:r w:rsidRPr="004F13CF">
              <w:t>10-14 февраля 2020 года</w:t>
            </w:r>
          </w:p>
        </w:tc>
        <w:tc>
          <w:tcPr>
            <w:tcW w:w="8221" w:type="dxa"/>
          </w:tcPr>
          <w:p w:rsidR="004F13CF" w:rsidRPr="004F13CF" w:rsidRDefault="004F13CF" w:rsidP="004F13CF">
            <w:r w:rsidRPr="004F13CF">
              <w:t>«</w:t>
            </w:r>
            <w:proofErr w:type="spellStart"/>
            <w:r w:rsidRPr="004F13CF">
              <w:t>Продэкспо</w:t>
            </w:r>
            <w:proofErr w:type="spellEnd"/>
            <w:r w:rsidRPr="004F13CF">
              <w:t>» - крупнейшая международная выставка продуктов питания и напитков в России и Восточной Европе.</w:t>
            </w:r>
          </w:p>
          <w:p w:rsidR="004F13CF" w:rsidRPr="004F13CF" w:rsidRDefault="004F13CF" w:rsidP="004F13CF">
            <w:r w:rsidRPr="004F13CF">
              <w:t>На «</w:t>
            </w:r>
            <w:proofErr w:type="spellStart"/>
            <w:r w:rsidRPr="004F13CF">
              <w:t>Продэкспо</w:t>
            </w:r>
            <w:proofErr w:type="spellEnd"/>
            <w:r w:rsidRPr="004F13CF">
              <w:t xml:space="preserve">» представлено продовольствие со всего мира: от базовых продуктов и напитков на каждый день до изысканных деликатесов, а также органическое, спортивное питание, для здорового образа жизни, </w:t>
            </w:r>
            <w:proofErr w:type="spellStart"/>
            <w:r w:rsidRPr="004F13CF">
              <w:t>халяль</w:t>
            </w:r>
            <w:proofErr w:type="spellEnd"/>
            <w:r w:rsidRPr="004F13CF">
              <w:t xml:space="preserve">, </w:t>
            </w:r>
            <w:proofErr w:type="spellStart"/>
            <w:r w:rsidRPr="004F13CF">
              <w:t>кашер</w:t>
            </w:r>
            <w:proofErr w:type="spellEnd"/>
            <w:r w:rsidRPr="004F13CF">
              <w:t>, экзотические продукты.</w:t>
            </w:r>
          </w:p>
          <w:p w:rsidR="004F13CF" w:rsidRPr="004F13CF" w:rsidRDefault="004F13CF" w:rsidP="004F13CF">
            <w:r>
              <w:t>Здесь</w:t>
            </w:r>
            <w:r w:rsidRPr="004F13CF">
              <w:t xml:space="preserve"> собрана крупнейшая в России экспозиция алкогольных напитков и вин более чем из 30 стран.</w:t>
            </w:r>
          </w:p>
          <w:p w:rsidR="004F13CF" w:rsidRPr="004F13CF" w:rsidRDefault="004F13CF" w:rsidP="004F13CF">
            <w:r w:rsidRPr="004F13CF">
              <w:t>Именно к «</w:t>
            </w:r>
            <w:proofErr w:type="spellStart"/>
            <w:r w:rsidRPr="004F13CF">
              <w:t>Продэкспо</w:t>
            </w:r>
            <w:proofErr w:type="spellEnd"/>
            <w:r w:rsidRPr="004F13CF">
              <w:t>» производители приурочивают запуск новых продуктов, торговых марок, брендов. Ежегодно выставка презентует до 14% новинок.</w:t>
            </w:r>
          </w:p>
          <w:p w:rsidR="004F13CF" w:rsidRPr="004F13CF" w:rsidRDefault="004F13CF" w:rsidP="004F13CF">
            <w:r w:rsidRPr="004F13CF">
              <w:t>Возможности по объемам участников-производителей и дистрибуторов также имеют широкий диапазон – от поставок в федеральные сети до партий в небольшие магазины и эксклюзива в рестораны.</w:t>
            </w:r>
          </w:p>
          <w:p w:rsidR="004F13CF" w:rsidRDefault="004F13CF">
            <w:r w:rsidRPr="004F13CF">
              <w:t>Именно поэтому на «</w:t>
            </w:r>
            <w:proofErr w:type="spellStart"/>
            <w:r w:rsidRPr="004F13CF">
              <w:t>Продэкспо</w:t>
            </w:r>
            <w:proofErr w:type="spellEnd"/>
            <w:r w:rsidRPr="004F13CF">
              <w:t xml:space="preserve">» собираются закупщики федеральных и локальных сетей – стратегические заказчики продовольственной отрасли России и стран Евразийского Союза, представители </w:t>
            </w:r>
            <w:proofErr w:type="spellStart"/>
            <w:r w:rsidRPr="004F13CF">
              <w:t>HoReCa</w:t>
            </w:r>
            <w:proofErr w:type="spellEnd"/>
            <w:r w:rsidRPr="004F13CF">
              <w:t xml:space="preserve"> – ресторанов, баров, кафе.</w:t>
            </w:r>
          </w:p>
        </w:tc>
      </w:tr>
      <w:tr w:rsidR="005852BE" w:rsidTr="004F13CF">
        <w:tc>
          <w:tcPr>
            <w:tcW w:w="1914" w:type="dxa"/>
          </w:tcPr>
          <w:p w:rsidR="005852BE" w:rsidRPr="004F13CF" w:rsidRDefault="005852BE" w:rsidP="004F13CF">
            <w:pPr>
              <w:jc w:val="center"/>
            </w:pPr>
            <w:r w:rsidRPr="004F13CF">
              <w:t>Российская</w:t>
            </w:r>
            <w:r>
              <w:t xml:space="preserve"> международная</w:t>
            </w:r>
            <w:r w:rsidRPr="004F13CF">
              <w:t xml:space="preserve"> выставка</w:t>
            </w:r>
          </w:p>
        </w:tc>
        <w:tc>
          <w:tcPr>
            <w:tcW w:w="2589" w:type="dxa"/>
          </w:tcPr>
          <w:p w:rsidR="002856C4" w:rsidRDefault="002856C4" w:rsidP="002856C4">
            <w:pPr>
              <w:jc w:val="center"/>
              <w:rPr>
                <w:rFonts w:cs="Times New Roman"/>
              </w:rPr>
            </w:pPr>
            <w:r w:rsidRPr="008E1205">
              <w:rPr>
                <w:rFonts w:ascii="Calibri" w:eastAsia="Calibri" w:hAnsi="Calibri" w:cs="Times New Roman"/>
              </w:rPr>
              <w:t>XXX международн</w:t>
            </w:r>
            <w:r>
              <w:rPr>
                <w:rFonts w:cs="Times New Roman"/>
              </w:rPr>
              <w:t>ая</w:t>
            </w:r>
            <w:r w:rsidRPr="008E1205">
              <w:rPr>
                <w:rFonts w:ascii="Calibri" w:eastAsia="Calibri" w:hAnsi="Calibri" w:cs="Times New Roman"/>
              </w:rPr>
              <w:t xml:space="preserve"> специализированн</w:t>
            </w:r>
            <w:r>
              <w:rPr>
                <w:rFonts w:cs="Times New Roman"/>
              </w:rPr>
              <w:t>ая</w:t>
            </w:r>
          </w:p>
          <w:p w:rsidR="005852BE" w:rsidRDefault="002856C4" w:rsidP="002856C4">
            <w:pPr>
              <w:jc w:val="center"/>
            </w:pPr>
            <w:r w:rsidRPr="008E1205">
              <w:rPr>
                <w:rFonts w:ascii="Calibri" w:eastAsia="Calibri" w:hAnsi="Calibri" w:cs="Times New Roman"/>
              </w:rPr>
              <w:t>выставк</w:t>
            </w:r>
            <w:r>
              <w:rPr>
                <w:rFonts w:cs="Times New Roman"/>
              </w:rPr>
              <w:t>а</w:t>
            </w:r>
            <w:r w:rsidRPr="008E1205">
              <w:rPr>
                <w:rFonts w:ascii="Calibri" w:eastAsia="Calibri" w:hAnsi="Calibri" w:cs="Times New Roman"/>
              </w:rPr>
              <w:t xml:space="preserve"> «АГРОКОМПЛЕКС»</w:t>
            </w:r>
            <w:r w:rsidRPr="00972AA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Россия</w:t>
            </w:r>
            <w:r w:rsidRPr="00972AA0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00972AA0">
              <w:rPr>
                <w:rFonts w:ascii="Calibri" w:eastAsia="Calibri" w:hAnsi="Calibri" w:cs="Times New Roman"/>
              </w:rPr>
              <w:t>г</w:t>
            </w:r>
            <w:proofErr w:type="gramEnd"/>
            <w:r w:rsidRPr="00972AA0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Уфа</w:t>
            </w:r>
          </w:p>
        </w:tc>
        <w:tc>
          <w:tcPr>
            <w:tcW w:w="2234" w:type="dxa"/>
          </w:tcPr>
          <w:p w:rsidR="005852BE" w:rsidRPr="004F13CF" w:rsidRDefault="002856C4" w:rsidP="004F13CF">
            <w:pPr>
              <w:jc w:val="center"/>
            </w:pPr>
            <w:r>
              <w:t>17 – 20 марта 2020 года</w:t>
            </w:r>
          </w:p>
        </w:tc>
        <w:tc>
          <w:tcPr>
            <w:tcW w:w="8221" w:type="dxa"/>
          </w:tcPr>
          <w:p w:rsidR="008F38C5" w:rsidRDefault="002856C4" w:rsidP="004F13CF">
            <w:r>
              <w:t>«</w:t>
            </w:r>
            <w:proofErr w:type="spellStart"/>
            <w:r>
              <w:t>АгроКомплекс</w:t>
            </w:r>
            <w:proofErr w:type="spellEnd"/>
            <w:r>
              <w:t xml:space="preserve">» ежегодно для участия выбирают крупнейшие </w:t>
            </w:r>
            <w:proofErr w:type="spellStart"/>
            <w:r>
              <w:t>агрохолдинги</w:t>
            </w:r>
            <w:proofErr w:type="spellEnd"/>
            <w:r>
              <w:t xml:space="preserve">, а также предприятия малых и средних форм сельского хозяйства. </w:t>
            </w:r>
          </w:p>
          <w:p w:rsidR="008F38C5" w:rsidRDefault="002856C4" w:rsidP="004F13CF">
            <w:r>
              <w:t xml:space="preserve">Разделы юбилейной выставки представят производителей сельскохозяйственной техники и комплектующих, компании, специализирующиеся на ветеринарии и животноводстве, растениеводстве, переработке. </w:t>
            </w:r>
          </w:p>
          <w:p w:rsidR="008F38C5" w:rsidRDefault="002856C4" w:rsidP="004F13CF">
            <w:r>
              <w:t xml:space="preserve">Отдельными разделами станут IT-технологии в сельском хозяйстве, финансы, </w:t>
            </w:r>
            <w:proofErr w:type="spellStart"/>
            <w:r>
              <w:t>агрострахование</w:t>
            </w:r>
            <w:proofErr w:type="spellEnd"/>
            <w:r>
              <w:t xml:space="preserve">. </w:t>
            </w:r>
            <w:proofErr w:type="gramStart"/>
            <w:r>
              <w:t>В рамках юбилейной выставки «</w:t>
            </w:r>
            <w:proofErr w:type="spellStart"/>
            <w:r>
              <w:t>АгроКомплекс</w:t>
            </w:r>
            <w:proofErr w:type="spellEnd"/>
            <w:r>
              <w:t>» Министерство сельского хозяйства РБ проводит отраслевые конкурсы: на лучшие технику и оборудование; эффективные производственные показатели и внедрение современных технологий; образцы сортов сельскохозяйственных культур; лучший продукт 2020 года.</w:t>
            </w:r>
            <w:proofErr w:type="gramEnd"/>
            <w:r>
              <w:t xml:space="preserve"> Победители получат золотые, серебряные и бронзовые медали. Среди посетителей – специалистов сферы АПК будет проведен розыгрыш </w:t>
            </w:r>
            <w:proofErr w:type="spellStart"/>
            <w:r>
              <w:t>минитрактора</w:t>
            </w:r>
            <w:proofErr w:type="spellEnd"/>
            <w:r>
              <w:t xml:space="preserve">. Положение о розыгрыше и условиях участия – на официальном сайте выставки и форума - </w:t>
            </w:r>
            <w:hyperlink r:id="rId5" w:history="1">
              <w:r w:rsidR="008F38C5" w:rsidRPr="00A92A12">
                <w:rPr>
                  <w:rStyle w:val="a5"/>
                </w:rPr>
                <w:t>www.agrobvk.ru</w:t>
              </w:r>
            </w:hyperlink>
            <w:r>
              <w:t xml:space="preserve"> </w:t>
            </w:r>
          </w:p>
          <w:p w:rsidR="008F38C5" w:rsidRDefault="002856C4" w:rsidP="004F13CF">
            <w:r>
              <w:lastRenderedPageBreak/>
              <w:t>Ярмарка продуктов</w:t>
            </w:r>
            <w:proofErr w:type="gramStart"/>
            <w:r>
              <w:t xml:space="preserve"> О</w:t>
            </w:r>
            <w:proofErr w:type="gramEnd"/>
            <w:r>
              <w:t>дним из новых направлений выставки «</w:t>
            </w:r>
            <w:proofErr w:type="spellStart"/>
            <w:r>
              <w:t>АгроКомплекс</w:t>
            </w:r>
            <w:proofErr w:type="spellEnd"/>
            <w:r>
              <w:t xml:space="preserve">» станет Ярмарка продуктов – Экспозиция сельскохозяйственных кооперативов, где будут представлены товары местных фермеров, а также ведущих компаний Башкортостана. Все посетители смогут оценить вкус продуктов от фермеров и компаний в специальных дегустационных зонах. Ярмарка рассчитана как на конечного потребителя, так и на предпринимателей и сетевые </w:t>
            </w:r>
            <w:proofErr w:type="spellStart"/>
            <w:r>
              <w:t>ретейлы</w:t>
            </w:r>
            <w:proofErr w:type="spellEnd"/>
            <w:r>
              <w:t>, которые могут найти здесь новых поставщиков. Деловая программа</w:t>
            </w:r>
            <w:proofErr w:type="gramStart"/>
            <w:r>
              <w:t xml:space="preserve"> В</w:t>
            </w:r>
            <w:proofErr w:type="gramEnd"/>
            <w:r>
              <w:t xml:space="preserve"> рамках форума состоится Пленарное заседание «Трансформация АПК: глобальные тренды 2030». Основными темами форума станут развитие молочной отрасли, цифровые экосистемы, техническая и технологическая модернизация отрасли. Серьезный разговор ожидается в рамках секций «Развитие сельских территорий – основа регионального развития», «Малый бизнес на селе и кооперация: первые шаги и ориентиры 2030». Впервые на Агропромышленном форуме состоится заседание Клуба инвесторов. Отдельные секции будут посвящены развитию и маркетингу региональных брендов, в том числе продуктам пчеловодства, продукции «</w:t>
            </w:r>
            <w:proofErr w:type="spellStart"/>
            <w:r>
              <w:t>Халяль</w:t>
            </w:r>
            <w:proofErr w:type="spellEnd"/>
            <w:r>
              <w:t xml:space="preserve">» и другим. Много внимания в программе форума уделено подготовке современных кадров для сельского хозяйства. </w:t>
            </w:r>
          </w:p>
          <w:p w:rsidR="005852BE" w:rsidRPr="004F13CF" w:rsidRDefault="002856C4" w:rsidP="004F13CF">
            <w:r>
              <w:t>Состоится Круглый стол «Будущее села глазами молодежи». В отдельных зонах состоятся Ярмарка вакансий, консультации фермеров по различным вопросам, Торгово-закупочная конференция.</w:t>
            </w:r>
          </w:p>
        </w:tc>
      </w:tr>
      <w:tr w:rsidR="008F38C5" w:rsidTr="004F13CF">
        <w:tc>
          <w:tcPr>
            <w:tcW w:w="1914" w:type="dxa"/>
          </w:tcPr>
          <w:p w:rsidR="008F38C5" w:rsidRPr="004F13CF" w:rsidRDefault="008F38C5" w:rsidP="004F13CF">
            <w:pPr>
              <w:jc w:val="center"/>
            </w:pPr>
            <w:r w:rsidRPr="004F13CF">
              <w:lastRenderedPageBreak/>
              <w:t>Российская</w:t>
            </w:r>
            <w:r>
              <w:t xml:space="preserve"> международная</w:t>
            </w:r>
            <w:r w:rsidRPr="004F13CF">
              <w:t xml:space="preserve"> выставка</w:t>
            </w:r>
          </w:p>
        </w:tc>
        <w:tc>
          <w:tcPr>
            <w:tcW w:w="2589" w:type="dxa"/>
          </w:tcPr>
          <w:p w:rsidR="008F38C5" w:rsidRPr="008F38C5" w:rsidRDefault="008F38C5" w:rsidP="008F38C5">
            <w:pPr>
              <w:jc w:val="center"/>
            </w:pPr>
            <w:r>
              <w:t>М</w:t>
            </w:r>
            <w:r w:rsidRPr="008F38C5">
              <w:t>еждународная  промышленная выставка</w:t>
            </w:r>
          </w:p>
          <w:p w:rsidR="008F38C5" w:rsidRPr="008F38C5" w:rsidRDefault="008F38C5" w:rsidP="008F38C5">
            <w:pPr>
              <w:jc w:val="center"/>
            </w:pPr>
            <w:r>
              <w:t>«EXPO-RUSSIA ARMENIA 2020»</w:t>
            </w:r>
          </w:p>
        </w:tc>
        <w:tc>
          <w:tcPr>
            <w:tcW w:w="2234" w:type="dxa"/>
          </w:tcPr>
          <w:p w:rsidR="008F38C5" w:rsidRDefault="008F38C5" w:rsidP="004F13CF">
            <w:pPr>
              <w:jc w:val="center"/>
            </w:pPr>
            <w:r>
              <w:t>21 -23 октября 2020 года.</w:t>
            </w:r>
          </w:p>
        </w:tc>
        <w:tc>
          <w:tcPr>
            <w:tcW w:w="8221" w:type="dxa"/>
          </w:tcPr>
          <w:p w:rsidR="008F38C5" w:rsidRDefault="008F38C5" w:rsidP="008F38C5">
            <w:r w:rsidRPr="008F38C5">
              <w:t>Цель выставки: развитие экономического, научно-технического, культурного и политического сотрудничества между Российской Федерацией и Республикой Армения, установление и укрепление связей между странами, развитие совместного бизнеса, торгово-экономических и инвестиционных отношений.</w:t>
            </w:r>
          </w:p>
          <w:p w:rsidR="008F38C5" w:rsidRPr="008F38C5" w:rsidRDefault="008F38C5" w:rsidP="008F38C5">
            <w:r w:rsidRPr="008F38C5">
              <w:t>Согласно отзывам российских и армянских участников, выставка «EXPO-RUSSIA ARMENIA», состоявшаяся уже восемь раз в Ереване, достигла своей цели и послужила всестороннему укреплению связей двух стран.</w:t>
            </w:r>
          </w:p>
          <w:p w:rsidR="008F38C5" w:rsidRPr="008F38C5" w:rsidRDefault="008F38C5" w:rsidP="008F38C5">
            <w:r w:rsidRPr="008F38C5">
              <w:t>Тематические разделы выставки:  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Энергетика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Машиностроение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Металлургия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Приборостроение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Транспорт и логистика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Геология и горная промышленность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lastRenderedPageBreak/>
              <w:t>Строительство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Химическая промышленность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Связь и телекоммуникации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Информационные технологии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Инновации и инвестиции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Банки и страховые компании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Сельское хозяйство и продовольствие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Медицина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Образование </w:t>
            </w:r>
          </w:p>
          <w:p w:rsidR="008F38C5" w:rsidRPr="008F38C5" w:rsidRDefault="008F38C5" w:rsidP="007A7F12">
            <w:pPr>
              <w:pStyle w:val="a7"/>
              <w:numPr>
                <w:ilvl w:val="0"/>
                <w:numId w:val="2"/>
              </w:numPr>
            </w:pPr>
            <w:r w:rsidRPr="008F38C5">
              <w:t>Отдельным блоком представлены товары народного потребления</w:t>
            </w:r>
          </w:p>
          <w:p w:rsidR="007A7F12" w:rsidRPr="007A7F12" w:rsidRDefault="007A7F12" w:rsidP="007A7F12">
            <w:r w:rsidRPr="007A7F12">
              <w:t>В рамках выставки «EXPO-RUSSIA ARMENIA» в Ереване проходят круглые столы:</w:t>
            </w:r>
          </w:p>
          <w:p w:rsidR="007A7F12" w:rsidRPr="007A7F12" w:rsidRDefault="007A7F12" w:rsidP="007A7F12">
            <w:pPr>
              <w:pStyle w:val="a7"/>
              <w:numPr>
                <w:ilvl w:val="0"/>
                <w:numId w:val="4"/>
              </w:numPr>
            </w:pPr>
            <w:r w:rsidRPr="007A7F12">
              <w:t>транспорт и связь,</w:t>
            </w:r>
          </w:p>
          <w:p w:rsidR="007A7F12" w:rsidRPr="007A7F12" w:rsidRDefault="007A7F12" w:rsidP="007A7F12">
            <w:pPr>
              <w:pStyle w:val="a7"/>
              <w:numPr>
                <w:ilvl w:val="0"/>
                <w:numId w:val="4"/>
              </w:numPr>
            </w:pPr>
            <w:r w:rsidRPr="007A7F12">
              <w:t>энергетика и природные ресурсы,</w:t>
            </w:r>
          </w:p>
          <w:p w:rsidR="007A7F12" w:rsidRPr="007A7F12" w:rsidRDefault="007A7F12" w:rsidP="007A7F12">
            <w:pPr>
              <w:pStyle w:val="a7"/>
              <w:numPr>
                <w:ilvl w:val="0"/>
                <w:numId w:val="4"/>
              </w:numPr>
            </w:pPr>
            <w:r w:rsidRPr="007A7F12">
              <w:t>сельское хозяйство,  </w:t>
            </w:r>
          </w:p>
          <w:p w:rsidR="007A7F12" w:rsidRPr="007A7F12" w:rsidRDefault="007A7F12" w:rsidP="007A7F12">
            <w:pPr>
              <w:pStyle w:val="a7"/>
              <w:numPr>
                <w:ilvl w:val="0"/>
                <w:numId w:val="4"/>
              </w:numPr>
            </w:pPr>
            <w:r w:rsidRPr="007A7F12">
              <w:t>здравоохранение,</w:t>
            </w:r>
          </w:p>
          <w:p w:rsidR="007A7F12" w:rsidRPr="007A7F12" w:rsidRDefault="007A7F12" w:rsidP="007A7F12">
            <w:pPr>
              <w:pStyle w:val="a7"/>
              <w:numPr>
                <w:ilvl w:val="0"/>
                <w:numId w:val="4"/>
              </w:numPr>
            </w:pPr>
            <w:r w:rsidRPr="007A7F12">
              <w:t>градостроительство,</w:t>
            </w:r>
          </w:p>
          <w:p w:rsidR="008F38C5" w:rsidRDefault="007A7F12" w:rsidP="007A7F12">
            <w:pPr>
              <w:pStyle w:val="a7"/>
              <w:numPr>
                <w:ilvl w:val="0"/>
                <w:numId w:val="4"/>
              </w:numPr>
            </w:pPr>
            <w:r w:rsidRPr="007A7F12">
              <w:t>наука и образование</w:t>
            </w:r>
          </w:p>
        </w:tc>
      </w:tr>
      <w:tr w:rsidR="004F13CF" w:rsidTr="00570781">
        <w:trPr>
          <w:trHeight w:val="3488"/>
        </w:trPr>
        <w:tc>
          <w:tcPr>
            <w:tcW w:w="1914" w:type="dxa"/>
          </w:tcPr>
          <w:p w:rsidR="004F13CF" w:rsidRDefault="002C2B83">
            <w:proofErr w:type="gramStart"/>
            <w:r>
              <w:lastRenderedPageBreak/>
              <w:t>Международная</w:t>
            </w:r>
            <w:proofErr w:type="gramEnd"/>
            <w:r>
              <w:t xml:space="preserve"> бизнес-миссия</w:t>
            </w:r>
          </w:p>
        </w:tc>
        <w:tc>
          <w:tcPr>
            <w:tcW w:w="2589" w:type="dxa"/>
          </w:tcPr>
          <w:p w:rsidR="008F38C5" w:rsidRDefault="008F38C5" w:rsidP="008F38C5">
            <w:r>
              <w:t xml:space="preserve">Республика Армения, </w:t>
            </w:r>
            <w:proofErr w:type="gramStart"/>
            <w:r>
              <w:t>г</w:t>
            </w:r>
            <w:proofErr w:type="gramEnd"/>
            <w:r>
              <w:t>. Ереван.</w:t>
            </w:r>
          </w:p>
        </w:tc>
        <w:tc>
          <w:tcPr>
            <w:tcW w:w="2234" w:type="dxa"/>
          </w:tcPr>
          <w:p w:rsidR="004F13CF" w:rsidRDefault="008F38C5">
            <w:r>
              <w:t>Август 2020 года</w:t>
            </w:r>
          </w:p>
        </w:tc>
        <w:tc>
          <w:tcPr>
            <w:tcW w:w="8221" w:type="dxa"/>
          </w:tcPr>
          <w:p w:rsidR="004F13CF" w:rsidRDefault="002C2B83" w:rsidP="002C2B83">
            <w:proofErr w:type="gramStart"/>
            <w:r w:rsidRPr="002C2B83">
              <w:t>Международная</w:t>
            </w:r>
            <w:proofErr w:type="gramEnd"/>
            <w:r w:rsidRPr="002C2B83">
              <w:t xml:space="preserve"> бизнес-миссия является максимально эффективным инструментом продвижения продукции на международные рынки. </w:t>
            </w:r>
            <w:proofErr w:type="gramStart"/>
            <w:r w:rsidRPr="002C2B83">
              <w:t>Мероприятие включает в себя прямые B2B переговоры действующих экспортеров или субъектов предпринимательства, планирующих осуществлять экспортную деятельность с потенциальными торговыми партнерами</w:t>
            </w:r>
            <w:r>
              <w:t>, с</w:t>
            </w:r>
            <w:r w:rsidRPr="002C2B83">
              <w:t xml:space="preserve"> предварительной маркетинговой и организационной подготовкой, включающей анализ условий выхода на определенный сегмент иностранного рынка, определение потенциальных интересантов, при необходимости экспонирование и показ товаров/услуг/технологий с целью их продвижения, определение степени заинтересованности в сотрудничестве и получение отклика, подготовку необходимых</w:t>
            </w:r>
            <w:proofErr w:type="gramEnd"/>
            <w:r w:rsidRPr="002C2B83">
              <w:t xml:space="preserve"> презентационных и рекламных материалов.</w:t>
            </w:r>
          </w:p>
        </w:tc>
      </w:tr>
      <w:tr w:rsidR="002C2B83" w:rsidTr="004F13CF">
        <w:tc>
          <w:tcPr>
            <w:tcW w:w="1914" w:type="dxa"/>
          </w:tcPr>
          <w:p w:rsidR="002C2B83" w:rsidRDefault="002C2B83" w:rsidP="00962735">
            <w:proofErr w:type="gramStart"/>
            <w:r>
              <w:t>Международная</w:t>
            </w:r>
            <w:proofErr w:type="gramEnd"/>
            <w:r>
              <w:t xml:space="preserve"> бизнес-миссия</w:t>
            </w:r>
          </w:p>
        </w:tc>
        <w:tc>
          <w:tcPr>
            <w:tcW w:w="2589" w:type="dxa"/>
          </w:tcPr>
          <w:p w:rsidR="002C2B83" w:rsidRDefault="008F38C5" w:rsidP="008F38C5">
            <w:r>
              <w:t xml:space="preserve">Итальянская Республика, </w:t>
            </w:r>
            <w:proofErr w:type="gramStart"/>
            <w:r>
              <w:t>г</w:t>
            </w:r>
            <w:proofErr w:type="gramEnd"/>
            <w:r>
              <w:t>. Рим.</w:t>
            </w:r>
          </w:p>
        </w:tc>
        <w:tc>
          <w:tcPr>
            <w:tcW w:w="2234" w:type="dxa"/>
          </w:tcPr>
          <w:p w:rsidR="002C2B83" w:rsidRDefault="008F38C5" w:rsidP="00570781">
            <w:r>
              <w:t>Сентябрь 2020 года</w:t>
            </w:r>
          </w:p>
        </w:tc>
        <w:tc>
          <w:tcPr>
            <w:tcW w:w="8221" w:type="dxa"/>
          </w:tcPr>
          <w:p w:rsidR="002C2B83" w:rsidRDefault="002C2B83" w:rsidP="00962735">
            <w:proofErr w:type="gramStart"/>
            <w:r w:rsidRPr="002C2B83">
              <w:t>Международная</w:t>
            </w:r>
            <w:proofErr w:type="gramEnd"/>
            <w:r w:rsidRPr="002C2B83">
              <w:t xml:space="preserve"> бизнес-миссия является максимально эффективным инструментом продвижения продукции на международные рынки. </w:t>
            </w:r>
            <w:proofErr w:type="gramStart"/>
            <w:r w:rsidRPr="002C2B83">
              <w:t xml:space="preserve">Мероприятие включает в себя прямые B2B переговоры действующих экспортеров или субъектов предпринимательства, планирующих осуществлять экспортную деятельность с </w:t>
            </w:r>
            <w:r w:rsidRPr="002C2B83">
              <w:lastRenderedPageBreak/>
              <w:t>потенциальными торговыми партнерами</w:t>
            </w:r>
            <w:r>
              <w:t>, с</w:t>
            </w:r>
            <w:r w:rsidRPr="002C2B83">
              <w:t xml:space="preserve"> предварительной маркетинговой и организационной подготовкой, включающей анализ условий выхода на определенный сегмент иностранного рынка, определение потенциальных интересантов, при необходимости экспонирование и показ товаров/услуг/технологий с целью их продвижения, определение степени заинтересованности в сотрудничестве и получение отклика, подготовку необходимых</w:t>
            </w:r>
            <w:proofErr w:type="gramEnd"/>
            <w:r w:rsidRPr="002C2B83">
              <w:t xml:space="preserve"> презентационных и рекламных материалов.</w:t>
            </w:r>
          </w:p>
        </w:tc>
      </w:tr>
      <w:tr w:rsidR="00A15492" w:rsidTr="004F13CF">
        <w:tc>
          <w:tcPr>
            <w:tcW w:w="1914" w:type="dxa"/>
          </w:tcPr>
          <w:p w:rsidR="00A15492" w:rsidRDefault="00A15492" w:rsidP="00A15492">
            <w:r>
              <w:lastRenderedPageBreak/>
              <w:t>Реверсная бизнес-миссия (Прием иностранной делегации на территории Республики Калмыкия)</w:t>
            </w:r>
          </w:p>
        </w:tc>
        <w:tc>
          <w:tcPr>
            <w:tcW w:w="2589" w:type="dxa"/>
          </w:tcPr>
          <w:p w:rsidR="00A15492" w:rsidRDefault="00A15492" w:rsidP="00A15492">
            <w:r>
              <w:t>Итальянская Республика</w:t>
            </w:r>
          </w:p>
        </w:tc>
        <w:tc>
          <w:tcPr>
            <w:tcW w:w="2234" w:type="dxa"/>
          </w:tcPr>
          <w:p w:rsidR="00A15492" w:rsidRDefault="00A15492" w:rsidP="00570781">
            <w:r>
              <w:t>01 – 03.10.2020 года</w:t>
            </w:r>
          </w:p>
        </w:tc>
        <w:tc>
          <w:tcPr>
            <w:tcW w:w="8221" w:type="dxa"/>
          </w:tcPr>
          <w:p w:rsidR="002162A5" w:rsidRDefault="002162A5" w:rsidP="002162A5">
            <w:r w:rsidRPr="002162A5">
              <w:rPr>
                <w:b/>
                <w:bCs/>
              </w:rPr>
              <w:t>Реверсная бизнес-миссия – </w:t>
            </w:r>
            <w:r w:rsidRPr="002162A5">
              <w:t xml:space="preserve">прием делегации, состоящей из иностранных хозяйствующих субъектов, на территории </w:t>
            </w:r>
            <w:r>
              <w:t>Республики Калмыкия</w:t>
            </w:r>
            <w:r w:rsidRPr="002162A5">
              <w:t xml:space="preserve"> с целью организации встреч и переговоров между субъектами малого и среднего предпринимательства </w:t>
            </w:r>
            <w:r>
              <w:t>республики</w:t>
            </w:r>
            <w:r w:rsidRPr="002162A5">
              <w:t xml:space="preserve"> и иными организациями и потенциальными иностранными покупателями российских товаров (работ, услуг).</w:t>
            </w:r>
            <w:r>
              <w:t xml:space="preserve"> </w:t>
            </w:r>
          </w:p>
          <w:p w:rsidR="002162A5" w:rsidRDefault="002162A5" w:rsidP="002162A5">
            <w:r>
              <w:t xml:space="preserve">Запланированы </w:t>
            </w:r>
            <w:r w:rsidRPr="00A15492">
              <w:t xml:space="preserve">B2B-встречи с </w:t>
            </w:r>
            <w:r>
              <w:t>итальянскими</w:t>
            </w:r>
            <w:r w:rsidRPr="00A15492">
              <w:t xml:space="preserve"> предпринимателями, посещение предприятий</w:t>
            </w:r>
            <w:r>
              <w:t xml:space="preserve"> Республики Калмыкия</w:t>
            </w:r>
            <w:r w:rsidRPr="00A15492">
              <w:t xml:space="preserve">, встреча с представителями </w:t>
            </w:r>
            <w:r>
              <w:t>бизнес - сообщества республики</w:t>
            </w:r>
            <w:r w:rsidRPr="00A15492">
              <w:t xml:space="preserve">. </w:t>
            </w:r>
          </w:p>
          <w:p w:rsidR="00A15492" w:rsidRPr="002C2B83" w:rsidRDefault="00A15492" w:rsidP="002162A5"/>
        </w:tc>
      </w:tr>
      <w:tr w:rsidR="00A15492" w:rsidTr="004F13CF">
        <w:tc>
          <w:tcPr>
            <w:tcW w:w="1914" w:type="dxa"/>
          </w:tcPr>
          <w:p w:rsidR="00A15492" w:rsidRDefault="00A15492" w:rsidP="00962735">
            <w:r>
              <w:t>Реверсная бизнес-миссия (Прием иностранной делегации на территории Республики Калмыкия)</w:t>
            </w:r>
          </w:p>
        </w:tc>
        <w:tc>
          <w:tcPr>
            <w:tcW w:w="2589" w:type="dxa"/>
          </w:tcPr>
          <w:p w:rsidR="00A15492" w:rsidRDefault="00A15492" w:rsidP="008F38C5">
            <w:r>
              <w:t>Республика Армения</w:t>
            </w:r>
          </w:p>
        </w:tc>
        <w:tc>
          <w:tcPr>
            <w:tcW w:w="2234" w:type="dxa"/>
          </w:tcPr>
          <w:p w:rsidR="00A15492" w:rsidRDefault="00A15492" w:rsidP="00570781">
            <w:r>
              <w:t>15 – 18.10.2020 года</w:t>
            </w:r>
          </w:p>
        </w:tc>
        <w:tc>
          <w:tcPr>
            <w:tcW w:w="8221" w:type="dxa"/>
          </w:tcPr>
          <w:p w:rsidR="002162A5" w:rsidRDefault="002162A5" w:rsidP="002162A5">
            <w:r w:rsidRPr="002162A5">
              <w:rPr>
                <w:b/>
                <w:bCs/>
              </w:rPr>
              <w:t>Реверсная бизнес-миссия – </w:t>
            </w:r>
            <w:r w:rsidRPr="002162A5">
              <w:t xml:space="preserve">прием делегации, состоящей из иностранных хозяйствующих субъектов, на территории </w:t>
            </w:r>
            <w:r>
              <w:t>Республики Калмыкия</w:t>
            </w:r>
            <w:r w:rsidRPr="002162A5">
              <w:t xml:space="preserve"> с целью организации встреч и переговоров между субъектами малого и среднего предпринимательства </w:t>
            </w:r>
            <w:r>
              <w:t>республики</w:t>
            </w:r>
            <w:r w:rsidRPr="002162A5">
              <w:t xml:space="preserve"> и иными организациями и потенциальными иностранными покупателями российских товаров (работ, услуг).</w:t>
            </w:r>
            <w:r>
              <w:t xml:space="preserve"> </w:t>
            </w:r>
          </w:p>
          <w:p w:rsidR="002162A5" w:rsidRDefault="002162A5" w:rsidP="002162A5">
            <w:r>
              <w:t xml:space="preserve">Запланированы </w:t>
            </w:r>
            <w:r w:rsidRPr="00A15492">
              <w:t>B2B-встречи с предпринимателями</w:t>
            </w:r>
            <w:r>
              <w:t xml:space="preserve"> из Армении</w:t>
            </w:r>
            <w:r w:rsidRPr="00A15492">
              <w:t>, посещение предприятий</w:t>
            </w:r>
            <w:r>
              <w:t xml:space="preserve"> Республики Калмыкия</w:t>
            </w:r>
            <w:r w:rsidRPr="00A15492">
              <w:t xml:space="preserve">, встреча с представителями </w:t>
            </w:r>
            <w:r>
              <w:t>бизнес - сообщества республики</w:t>
            </w:r>
            <w:r w:rsidRPr="00A15492">
              <w:t xml:space="preserve">. </w:t>
            </w:r>
          </w:p>
          <w:p w:rsidR="00A15492" w:rsidRPr="002C2B83" w:rsidRDefault="00A15492" w:rsidP="002162A5"/>
        </w:tc>
      </w:tr>
    </w:tbl>
    <w:p w:rsidR="00156544" w:rsidRDefault="00156544"/>
    <w:sectPr w:rsidR="00156544" w:rsidSect="004F1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408"/>
    <w:multiLevelType w:val="multilevel"/>
    <w:tmpl w:val="067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66C88"/>
    <w:multiLevelType w:val="multilevel"/>
    <w:tmpl w:val="B582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51B19"/>
    <w:multiLevelType w:val="hybridMultilevel"/>
    <w:tmpl w:val="97B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D1F28"/>
    <w:multiLevelType w:val="hybridMultilevel"/>
    <w:tmpl w:val="EB0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CF"/>
    <w:rsid w:val="00117094"/>
    <w:rsid w:val="00156544"/>
    <w:rsid w:val="002162A5"/>
    <w:rsid w:val="002856C4"/>
    <w:rsid w:val="002C2B83"/>
    <w:rsid w:val="004F13CF"/>
    <w:rsid w:val="00570781"/>
    <w:rsid w:val="005852BE"/>
    <w:rsid w:val="006221B8"/>
    <w:rsid w:val="007A7F12"/>
    <w:rsid w:val="008F38C5"/>
    <w:rsid w:val="00A15492"/>
    <w:rsid w:val="00BF3708"/>
    <w:rsid w:val="00F3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8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F38C5"/>
    <w:rPr>
      <w:b/>
      <w:bCs/>
    </w:rPr>
  </w:style>
  <w:style w:type="paragraph" w:styleId="a7">
    <w:name w:val="List Paragraph"/>
    <w:basedOn w:val="a"/>
    <w:uiPriority w:val="34"/>
    <w:qFormat/>
    <w:rsid w:val="007A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b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2019-11-21T08:14:00Z</dcterms:created>
  <dcterms:modified xsi:type="dcterms:W3CDTF">2020-07-23T13:28:00Z</dcterms:modified>
</cp:coreProperties>
</file>